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AB" w:rsidRDefault="00ED3CA8" w:rsidP="00ED3CA8">
      <w:pPr>
        <w:spacing w:line="6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ED3CA8">
        <w:rPr>
          <w:rFonts w:ascii="方正小标宋简体" w:eastAsia="方正小标宋简体" w:hAnsi="仿宋" w:hint="eastAsia"/>
          <w:sz w:val="44"/>
          <w:szCs w:val="44"/>
        </w:rPr>
        <w:t>西藏各市（地）邮政管理局2019年政府</w:t>
      </w:r>
    </w:p>
    <w:p w:rsidR="009856B5" w:rsidRDefault="00ED3CA8" w:rsidP="00ED3CA8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ED3CA8">
        <w:rPr>
          <w:rFonts w:ascii="方正小标宋简体" w:eastAsia="方正小标宋简体" w:hAnsi="仿宋" w:hint="eastAsia"/>
          <w:sz w:val="44"/>
          <w:szCs w:val="44"/>
        </w:rPr>
        <w:t>信息公开年度报告网络链接汇总</w:t>
      </w:r>
    </w:p>
    <w:p w:rsidR="00050A48" w:rsidRPr="00ED3CA8" w:rsidRDefault="00050A48" w:rsidP="00ED3CA8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9856B5" w:rsidRDefault="009856B5" w:rsidP="009856B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拉萨局</w:t>
      </w:r>
    </w:p>
    <w:p w:rsidR="009856B5" w:rsidRDefault="00F72D7C" w:rsidP="009856B5">
      <w:pPr>
        <w:rPr>
          <w:rFonts w:ascii="仿宋" w:eastAsia="仿宋" w:hAnsi="仿宋"/>
          <w:sz w:val="32"/>
          <w:szCs w:val="32"/>
        </w:rPr>
      </w:pPr>
      <w:hyperlink r:id="rId6" w:history="1">
        <w:r w:rsidR="009856B5" w:rsidRPr="00D06237">
          <w:rPr>
            <w:rStyle w:val="a5"/>
            <w:rFonts w:ascii="仿宋" w:eastAsia="仿宋" w:hAnsi="仿宋"/>
            <w:sz w:val="32"/>
            <w:szCs w:val="32"/>
          </w:rPr>
          <w:t>http://xxgk.xzls.spb.gov.cn/extranet/detail_nb.html?yc_id=102282</w:t>
        </w:r>
      </w:hyperlink>
    </w:p>
    <w:p w:rsidR="007752AE" w:rsidRDefault="006D5E8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那曲局</w:t>
      </w:r>
    </w:p>
    <w:p w:rsidR="006D5E81" w:rsidRDefault="00F72D7C">
      <w:pPr>
        <w:rPr>
          <w:rFonts w:ascii="仿宋" w:eastAsia="仿宋" w:hAnsi="仿宋"/>
          <w:sz w:val="32"/>
          <w:szCs w:val="32"/>
        </w:rPr>
      </w:pPr>
      <w:hyperlink r:id="rId7" w:history="1">
        <w:r w:rsidR="006D5E81" w:rsidRPr="00535312">
          <w:rPr>
            <w:rStyle w:val="a5"/>
            <w:rFonts w:ascii="仿宋" w:eastAsia="仿宋" w:hAnsi="仿宋"/>
            <w:sz w:val="32"/>
            <w:szCs w:val="32"/>
          </w:rPr>
          <w:t>http://xxgk.xznq.spb.gov.cn/extranet/detail_nb.html?yc_id=102188</w:t>
        </w:r>
      </w:hyperlink>
    </w:p>
    <w:p w:rsidR="006D5E81" w:rsidRDefault="00F10ED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昌都局</w:t>
      </w:r>
    </w:p>
    <w:p w:rsidR="00F10ED2" w:rsidRDefault="00F72D7C">
      <w:hyperlink r:id="rId8" w:history="1">
        <w:r w:rsidR="00F10ED2" w:rsidRPr="00535312">
          <w:rPr>
            <w:rStyle w:val="a5"/>
            <w:rFonts w:ascii="仿宋" w:eastAsia="仿宋" w:hAnsi="仿宋"/>
            <w:sz w:val="32"/>
            <w:szCs w:val="32"/>
          </w:rPr>
          <w:t>http://xxgk.xzcd.spb.gov.cn/extranet/detail_nb.html?yc_id=102205</w:t>
        </w:r>
      </w:hyperlink>
    </w:p>
    <w:p w:rsidR="009856B5" w:rsidRDefault="009856B5" w:rsidP="009856B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林芝局</w:t>
      </w:r>
    </w:p>
    <w:p w:rsidR="009856B5" w:rsidRDefault="00F72D7C" w:rsidP="009856B5">
      <w:pPr>
        <w:rPr>
          <w:rFonts w:ascii="仿宋" w:eastAsia="仿宋" w:hAnsi="仿宋"/>
          <w:sz w:val="32"/>
          <w:szCs w:val="32"/>
        </w:rPr>
      </w:pPr>
      <w:hyperlink r:id="rId9" w:history="1">
        <w:r w:rsidR="009856B5" w:rsidRPr="00082655">
          <w:rPr>
            <w:rStyle w:val="a5"/>
            <w:rFonts w:ascii="仿宋" w:eastAsia="仿宋" w:hAnsi="仿宋"/>
            <w:sz w:val="32"/>
            <w:szCs w:val="32"/>
          </w:rPr>
          <w:t>http://xxgk.xzlz.spb.gov.cn/extranet/detail_nb.html?yc_id=102255</w:t>
        </w:r>
      </w:hyperlink>
    </w:p>
    <w:p w:rsidR="00F87D9C" w:rsidRDefault="00F87D9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山南局</w:t>
      </w:r>
    </w:p>
    <w:p w:rsidR="00F87D2E" w:rsidRDefault="00F72D7C">
      <w:hyperlink r:id="rId10" w:history="1">
        <w:r w:rsidR="00F87D2E" w:rsidRPr="00082655">
          <w:rPr>
            <w:rStyle w:val="a5"/>
            <w:rFonts w:ascii="仿宋" w:eastAsia="仿宋" w:hAnsi="仿宋"/>
            <w:sz w:val="32"/>
            <w:szCs w:val="32"/>
          </w:rPr>
          <w:t>http://xxgk.xzsn.spb.gov.cn/extranet/detail_nb.html?yc_id=102281</w:t>
        </w:r>
      </w:hyperlink>
    </w:p>
    <w:p w:rsidR="00DD02D9" w:rsidRPr="00DD02D9" w:rsidRDefault="00DD02D9">
      <w:pPr>
        <w:rPr>
          <w:rFonts w:ascii="仿宋" w:eastAsia="仿宋" w:hAnsi="仿宋"/>
          <w:sz w:val="32"/>
          <w:szCs w:val="32"/>
        </w:rPr>
      </w:pPr>
      <w:r w:rsidRPr="00DD02D9">
        <w:rPr>
          <w:rFonts w:ascii="仿宋" w:eastAsia="仿宋" w:hAnsi="仿宋" w:hint="eastAsia"/>
          <w:sz w:val="32"/>
          <w:szCs w:val="32"/>
        </w:rPr>
        <w:t xml:space="preserve">日喀则局 </w:t>
      </w:r>
    </w:p>
    <w:p w:rsidR="00DD02D9" w:rsidRDefault="00F72D7C">
      <w:pPr>
        <w:rPr>
          <w:rFonts w:ascii="仿宋" w:eastAsia="仿宋" w:hAnsi="仿宋"/>
          <w:sz w:val="32"/>
          <w:szCs w:val="32"/>
        </w:rPr>
      </w:pPr>
      <w:hyperlink r:id="rId11" w:history="1">
        <w:r w:rsidR="00DD02D9" w:rsidRPr="007337C2">
          <w:rPr>
            <w:rStyle w:val="a5"/>
            <w:rFonts w:ascii="仿宋" w:eastAsia="仿宋" w:hAnsi="仿宋"/>
            <w:sz w:val="32"/>
            <w:szCs w:val="32"/>
          </w:rPr>
          <w:t>http://xxgk.xzrkz.spb.gov.cn/extranet/detail_nb.html?yc_id=102325</w:t>
        </w:r>
      </w:hyperlink>
    </w:p>
    <w:p w:rsidR="009856B5" w:rsidRDefault="009856B5" w:rsidP="009856B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阿里局</w:t>
      </w:r>
    </w:p>
    <w:p w:rsidR="00F87D2E" w:rsidRDefault="00F72D7C">
      <w:pPr>
        <w:rPr>
          <w:rFonts w:ascii="仿宋" w:eastAsia="仿宋" w:hAnsi="仿宋"/>
          <w:sz w:val="32"/>
          <w:szCs w:val="32"/>
        </w:rPr>
      </w:pPr>
      <w:hyperlink r:id="rId12" w:history="1">
        <w:r w:rsidR="009856B5" w:rsidRPr="00535312">
          <w:rPr>
            <w:rStyle w:val="a5"/>
            <w:rFonts w:ascii="仿宋" w:eastAsia="仿宋" w:hAnsi="仿宋"/>
            <w:sz w:val="32"/>
            <w:szCs w:val="32"/>
          </w:rPr>
          <w:t>http://xxgk.xzal.spb.gov.cn/extranet/detail_nb.html?yc_id=102159</w:t>
        </w:r>
      </w:hyperlink>
    </w:p>
    <w:p w:rsidR="00F87D9C" w:rsidRPr="007752AE" w:rsidRDefault="00F87D9C">
      <w:pPr>
        <w:rPr>
          <w:rFonts w:ascii="仿宋" w:eastAsia="仿宋" w:hAnsi="仿宋"/>
          <w:sz w:val="32"/>
          <w:szCs w:val="32"/>
        </w:rPr>
      </w:pPr>
    </w:p>
    <w:sectPr w:rsidR="00F87D9C" w:rsidRPr="007752AE" w:rsidSect="00027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F4C" w:rsidRDefault="00500F4C" w:rsidP="007752AE">
      <w:r>
        <w:separator/>
      </w:r>
    </w:p>
  </w:endnote>
  <w:endnote w:type="continuationSeparator" w:id="1">
    <w:p w:rsidR="00500F4C" w:rsidRDefault="00500F4C" w:rsidP="00775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F4C" w:rsidRDefault="00500F4C" w:rsidP="007752AE">
      <w:r>
        <w:separator/>
      </w:r>
    </w:p>
  </w:footnote>
  <w:footnote w:type="continuationSeparator" w:id="1">
    <w:p w:rsidR="00500F4C" w:rsidRDefault="00500F4C" w:rsidP="007752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2AE"/>
    <w:rsid w:val="00006CD7"/>
    <w:rsid w:val="000277F9"/>
    <w:rsid w:val="00050A48"/>
    <w:rsid w:val="00084556"/>
    <w:rsid w:val="00156314"/>
    <w:rsid w:val="0028139C"/>
    <w:rsid w:val="003751DB"/>
    <w:rsid w:val="00381A03"/>
    <w:rsid w:val="003C5EAB"/>
    <w:rsid w:val="00500F4C"/>
    <w:rsid w:val="00543B84"/>
    <w:rsid w:val="005D1D8B"/>
    <w:rsid w:val="006D5E81"/>
    <w:rsid w:val="007058FF"/>
    <w:rsid w:val="007173DB"/>
    <w:rsid w:val="0076220E"/>
    <w:rsid w:val="007752AE"/>
    <w:rsid w:val="0081604E"/>
    <w:rsid w:val="009856B5"/>
    <w:rsid w:val="00A61E8D"/>
    <w:rsid w:val="00D22BBD"/>
    <w:rsid w:val="00D45905"/>
    <w:rsid w:val="00D51FEA"/>
    <w:rsid w:val="00DD02D9"/>
    <w:rsid w:val="00DD5A66"/>
    <w:rsid w:val="00ED3CA8"/>
    <w:rsid w:val="00F10ED2"/>
    <w:rsid w:val="00F72D7C"/>
    <w:rsid w:val="00F87D2E"/>
    <w:rsid w:val="00F87D9C"/>
    <w:rsid w:val="00F9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5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52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5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52AE"/>
    <w:rPr>
      <w:sz w:val="18"/>
      <w:szCs w:val="18"/>
    </w:rPr>
  </w:style>
  <w:style w:type="character" w:styleId="a5">
    <w:name w:val="Hyperlink"/>
    <w:basedOn w:val="a0"/>
    <w:uiPriority w:val="99"/>
    <w:unhideWhenUsed/>
    <w:rsid w:val="00775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xgk.xzcd.spb.gov.cn/extranet/detail_nb.html?yc_id=10220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xgk.xznq.spb.gov.cn/extranet/detail_nb.html?yc_id=102188" TargetMode="External"/><Relationship Id="rId12" Type="http://schemas.openxmlformats.org/officeDocument/2006/relationships/hyperlink" Target="http://xxgk.xzal.spb.gov.cn/extranet/detail_nb.html?yc_id=1021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xgk.xzls.spb.gov.cn/extranet/detail_nb.html?yc_id=102282" TargetMode="External"/><Relationship Id="rId11" Type="http://schemas.openxmlformats.org/officeDocument/2006/relationships/hyperlink" Target="http://xxgk.xzrkz.spb.gov.cn/extranet/detail_nb.html?yc_id=102325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xxgk.xzsn.spb.gov.cn/extranet/detail_nb.html?yc_id=10228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xxgk.xzlz.spb.gov.cn/extranet/detail_nb.html?yc_id=1022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刘普</dc:creator>
  <cp:keywords/>
  <dc:description/>
  <cp:lastModifiedBy>刘普</cp:lastModifiedBy>
  <cp:revision>21</cp:revision>
  <dcterms:created xsi:type="dcterms:W3CDTF">2020-01-19T09:37:00Z</dcterms:created>
  <dcterms:modified xsi:type="dcterms:W3CDTF">2020-01-21T08:16:00Z</dcterms:modified>
</cp:coreProperties>
</file>